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4bf783771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713c08825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92a4bc26e40eb" /><Relationship Type="http://schemas.openxmlformats.org/officeDocument/2006/relationships/numbering" Target="/word/numbering.xml" Id="Ra68fd53cdb324348" /><Relationship Type="http://schemas.openxmlformats.org/officeDocument/2006/relationships/settings" Target="/word/settings.xml" Id="R0c772013dbf44027" /><Relationship Type="http://schemas.openxmlformats.org/officeDocument/2006/relationships/image" Target="/word/media/da16392d-b139-4ae4-994d-a171f8d61f4b.png" Id="Ra10713c088254f0f" /></Relationships>
</file>