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955a1744cb4f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b1ea9fae6d4e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Cherry Grove,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d5bdeb9221485d" /><Relationship Type="http://schemas.openxmlformats.org/officeDocument/2006/relationships/numbering" Target="/word/numbering.xml" Id="Re2f672b68b8a4756" /><Relationship Type="http://schemas.openxmlformats.org/officeDocument/2006/relationships/settings" Target="/word/settings.xml" Id="R47f00a69b897485c" /><Relationship Type="http://schemas.openxmlformats.org/officeDocument/2006/relationships/image" Target="/word/media/ac7c7048-3ff6-49bc-8cbe-6a05c87e1be7.png" Id="Reeb1ea9fae6d4e1a" /></Relationships>
</file>