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424d288d9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b5893fffa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Cherryplain,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384e2ad1844b7" /><Relationship Type="http://schemas.openxmlformats.org/officeDocument/2006/relationships/numbering" Target="/word/numbering.xml" Id="R60f8905bb3de49c2" /><Relationship Type="http://schemas.openxmlformats.org/officeDocument/2006/relationships/settings" Target="/word/settings.xml" Id="Rb7e6f3b3a65f4be5" /><Relationship Type="http://schemas.openxmlformats.org/officeDocument/2006/relationships/image" Target="/word/media/08342dae-5a8c-4869-898c-ac4fb464fc38.png" Id="R56cb5893fffa48aa" /></Relationships>
</file>