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de88fb791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76402e0d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Chesaco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c0e6abb2b4b67" /><Relationship Type="http://schemas.openxmlformats.org/officeDocument/2006/relationships/numbering" Target="/word/numbering.xml" Id="Re6e7a8a3dc844f06" /><Relationship Type="http://schemas.openxmlformats.org/officeDocument/2006/relationships/settings" Target="/word/settings.xml" Id="R133d2cc34fee43b6" /><Relationship Type="http://schemas.openxmlformats.org/officeDocument/2006/relationships/image" Target="/word/media/3a81361c-961f-43fb-a380-a435bc8f8be2.png" Id="R50ba76402e0d43de" /></Relationships>
</file>