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25bea7dbc4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e85905d2e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Chester Center,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3a13e19ad427f" /><Relationship Type="http://schemas.openxmlformats.org/officeDocument/2006/relationships/numbering" Target="/word/numbering.xml" Id="Rbc2da4b296f54bb7" /><Relationship Type="http://schemas.openxmlformats.org/officeDocument/2006/relationships/settings" Target="/word/settings.xml" Id="R947d4eb279aa4885" /><Relationship Type="http://schemas.openxmlformats.org/officeDocument/2006/relationships/image" Target="/word/media/aca49ec1-d0ac-4e5a-b8d4-8b8b0a215874.png" Id="R4bae85905d2e4c83" /></Relationships>
</file>