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95bfef22a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da102d501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Cheswick,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43098ed784973" /><Relationship Type="http://schemas.openxmlformats.org/officeDocument/2006/relationships/numbering" Target="/word/numbering.xml" Id="R2b213ab6c5bc4de2" /><Relationship Type="http://schemas.openxmlformats.org/officeDocument/2006/relationships/settings" Target="/word/settings.xml" Id="R476cf3b5bdc54156" /><Relationship Type="http://schemas.openxmlformats.org/officeDocument/2006/relationships/image" Target="/word/media/48f7a6d1-5fe5-4ac3-9eb9-078d30d5e02f.png" Id="R585da102d50146bd" /></Relationships>
</file>