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78207bb9c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c6356d368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Chevy Chase Section Three,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e6992548540f7" /><Relationship Type="http://schemas.openxmlformats.org/officeDocument/2006/relationships/numbering" Target="/word/numbering.xml" Id="R5bcd35a464ff4b59" /><Relationship Type="http://schemas.openxmlformats.org/officeDocument/2006/relationships/settings" Target="/word/settings.xml" Id="R6991f329793c425a" /><Relationship Type="http://schemas.openxmlformats.org/officeDocument/2006/relationships/image" Target="/word/media/d7210bad-b946-4936-9dcf-480ee23bf6cc.png" Id="R9ecc6356d368486b" /></Relationships>
</file>