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e5c3203e7348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eeb0f58bfa4e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Childers,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3e28dedc0a4e72" /><Relationship Type="http://schemas.openxmlformats.org/officeDocument/2006/relationships/numbering" Target="/word/numbering.xml" Id="Rf69aa3dada46466c" /><Relationship Type="http://schemas.openxmlformats.org/officeDocument/2006/relationships/settings" Target="/word/settings.xml" Id="Reb9bff0f05674fa5" /><Relationship Type="http://schemas.openxmlformats.org/officeDocument/2006/relationships/image" Target="/word/media/475a58bb-de3f-465c-b610-7f0d34021ce2.png" Id="Rbceeb0f58bfa4e01" /></Relationships>
</file>