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e2492086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d49ad361c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Childsbury,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275cce4b49a7" /><Relationship Type="http://schemas.openxmlformats.org/officeDocument/2006/relationships/numbering" Target="/word/numbering.xml" Id="Raf59414d09b140e8" /><Relationship Type="http://schemas.openxmlformats.org/officeDocument/2006/relationships/settings" Target="/word/settings.xml" Id="R4e94c85493e84d05" /><Relationship Type="http://schemas.openxmlformats.org/officeDocument/2006/relationships/image" Target="/word/media/53ec1efd-e7f3-4a70-994b-cb8f0c69a1d1.png" Id="R5d5d49ad361c47c2" /></Relationships>
</file>