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a9649ff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626f8d23c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e8d5707d34219" /><Relationship Type="http://schemas.openxmlformats.org/officeDocument/2006/relationships/numbering" Target="/word/numbering.xml" Id="R642eb6a6686247c0" /><Relationship Type="http://schemas.openxmlformats.org/officeDocument/2006/relationships/settings" Target="/word/settings.xml" Id="R009f1d5320fd452f" /><Relationship Type="http://schemas.openxmlformats.org/officeDocument/2006/relationships/image" Target="/word/media/145e49c8-fae5-4c9c-8303-3245cda813f0.png" Id="Rd4f626f8d23c4e15" /></Relationships>
</file>