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43d10ad98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cf0d8c0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Chippewa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2507514534ef8" /><Relationship Type="http://schemas.openxmlformats.org/officeDocument/2006/relationships/numbering" Target="/word/numbering.xml" Id="R845721affd0649b1" /><Relationship Type="http://schemas.openxmlformats.org/officeDocument/2006/relationships/settings" Target="/word/settings.xml" Id="Rf27bb8c4892943fe" /><Relationship Type="http://schemas.openxmlformats.org/officeDocument/2006/relationships/image" Target="/word/media/60094214-1d46-4316-a9c4-998091e6bc35.png" Id="R6ab3cf0d8c024df3" /></Relationships>
</file>