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54265388e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225f04b3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Cholocco Litabixee,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b2e40968492a" /><Relationship Type="http://schemas.openxmlformats.org/officeDocument/2006/relationships/numbering" Target="/word/numbering.xml" Id="Rbc65a6363bf74045" /><Relationship Type="http://schemas.openxmlformats.org/officeDocument/2006/relationships/settings" Target="/word/settings.xml" Id="R39251514407b43e4" /><Relationship Type="http://schemas.openxmlformats.org/officeDocument/2006/relationships/image" Target="/word/media/6009f2f0-c3f0-4c05-aa7d-e2d2c20f7e5f.png" Id="Rc8d225f04b33416b" /></Relationships>
</file>