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f87a75a1d947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1ebf931f9e47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Chrysler,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c891c913ef4489" /><Relationship Type="http://schemas.openxmlformats.org/officeDocument/2006/relationships/numbering" Target="/word/numbering.xml" Id="R8b85e4aa0aa14dc5" /><Relationship Type="http://schemas.openxmlformats.org/officeDocument/2006/relationships/settings" Target="/word/settings.xml" Id="R435ab5b0c6b4481b" /><Relationship Type="http://schemas.openxmlformats.org/officeDocument/2006/relationships/image" Target="/word/media/3a5c2033-967e-471c-ac4d-3aa7a2d27b3f.png" Id="R941ebf931f9e47ff" /></Relationships>
</file>