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5fae29e8e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d034db1b9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Church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6b9ee59b54e2a" /><Relationship Type="http://schemas.openxmlformats.org/officeDocument/2006/relationships/numbering" Target="/word/numbering.xml" Id="R139abd5b86554aa5" /><Relationship Type="http://schemas.openxmlformats.org/officeDocument/2006/relationships/settings" Target="/word/settings.xml" Id="Rb108bd01e3da4b33" /><Relationship Type="http://schemas.openxmlformats.org/officeDocument/2006/relationships/image" Target="/word/media/66589f26-2c2e-450e-a86a-51fd50aa270e.png" Id="R839d034db1b94213" /></Relationships>
</file>