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08504bc7c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e1c03b87e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Circle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02921a14c4e3a" /><Relationship Type="http://schemas.openxmlformats.org/officeDocument/2006/relationships/numbering" Target="/word/numbering.xml" Id="Rfb1fb33f5a974015" /><Relationship Type="http://schemas.openxmlformats.org/officeDocument/2006/relationships/settings" Target="/word/settings.xml" Id="Rc96e3ea486344d9b" /><Relationship Type="http://schemas.openxmlformats.org/officeDocument/2006/relationships/image" Target="/word/media/a3eba141-7c8e-463a-9413-bd39bf28bc7f.png" Id="R420e1c03b87e4f08" /></Relationships>
</file>