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208c602c8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86ec54cf7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7a674c7294bdd" /><Relationship Type="http://schemas.openxmlformats.org/officeDocument/2006/relationships/numbering" Target="/word/numbering.xml" Id="R8b8de646859843c9" /><Relationship Type="http://schemas.openxmlformats.org/officeDocument/2006/relationships/settings" Target="/word/settings.xml" Id="R7196dca49a834585" /><Relationship Type="http://schemas.openxmlformats.org/officeDocument/2006/relationships/image" Target="/word/media/95436a17-313e-4461-b0ac-a2d378391de1.png" Id="R4fc86ec54cf74ed2" /></Relationships>
</file>