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6f57f078f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e11911c0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Citico,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3adfa8b18433f" /><Relationship Type="http://schemas.openxmlformats.org/officeDocument/2006/relationships/numbering" Target="/word/numbering.xml" Id="R72c6c2ddee3d4def" /><Relationship Type="http://schemas.openxmlformats.org/officeDocument/2006/relationships/settings" Target="/word/settings.xml" Id="Ra2ac9b7f6beb457c" /><Relationship Type="http://schemas.openxmlformats.org/officeDocument/2006/relationships/image" Target="/word/media/1ab2878c-1d3d-4a18-9071-621872f76eed.png" Id="R1c89e11911c04d74" /></Relationships>
</file>