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28c15927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abc9c2bd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5baa6a9644f9" /><Relationship Type="http://schemas.openxmlformats.org/officeDocument/2006/relationships/numbering" Target="/word/numbering.xml" Id="Re7d5053b0ee64b07" /><Relationship Type="http://schemas.openxmlformats.org/officeDocument/2006/relationships/settings" Target="/word/settings.xml" Id="R59138247364146c5" /><Relationship Type="http://schemas.openxmlformats.org/officeDocument/2006/relationships/image" Target="/word/media/e2c5b837-516b-4d1f-91a0-14c46f0fc11c.png" Id="Rb8babc9c2bdd4a6a" /></Relationships>
</file>