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a9febc3d7344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9ea33e144f4e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Claverack,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5f5f4a36214da0" /><Relationship Type="http://schemas.openxmlformats.org/officeDocument/2006/relationships/numbering" Target="/word/numbering.xml" Id="R181d1bfd409e49d8" /><Relationship Type="http://schemas.openxmlformats.org/officeDocument/2006/relationships/settings" Target="/word/settings.xml" Id="R5fdf6738c44e4733" /><Relationship Type="http://schemas.openxmlformats.org/officeDocument/2006/relationships/image" Target="/word/media/688ad1d6-fb63-496f-a745-dd31f48f52b1.png" Id="Re49ea33e144f4e91" /></Relationships>
</file>