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cc6ee2c6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812b01f9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222cb82d4253" /><Relationship Type="http://schemas.openxmlformats.org/officeDocument/2006/relationships/numbering" Target="/word/numbering.xml" Id="Re1fb36e4020c4fc0" /><Relationship Type="http://schemas.openxmlformats.org/officeDocument/2006/relationships/settings" Target="/word/settings.xml" Id="Rb012fd26242840b8" /><Relationship Type="http://schemas.openxmlformats.org/officeDocument/2006/relationships/image" Target="/word/media/3695d66d-a575-428e-b53d-c7313e191cee.png" Id="R8dd812b01f974aac" /></Relationships>
</file>