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b55c0d4da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587ec325c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Clayhill,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bedeb903445ce" /><Relationship Type="http://schemas.openxmlformats.org/officeDocument/2006/relationships/numbering" Target="/word/numbering.xml" Id="R55dbd67718bf4142" /><Relationship Type="http://schemas.openxmlformats.org/officeDocument/2006/relationships/settings" Target="/word/settings.xml" Id="R3ccf8ed264c9431e" /><Relationship Type="http://schemas.openxmlformats.org/officeDocument/2006/relationships/image" Target="/word/media/f057565f-bf57-4a2f-9802-0d764a915948.png" Id="Rd24587ec325c473f" /></Relationships>
</file>