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a1089ee1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2a240503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Clearview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e687a271a4333" /><Relationship Type="http://schemas.openxmlformats.org/officeDocument/2006/relationships/numbering" Target="/word/numbering.xml" Id="R14db7585d424448b" /><Relationship Type="http://schemas.openxmlformats.org/officeDocument/2006/relationships/settings" Target="/word/settings.xml" Id="Rdde28ea0abba4940" /><Relationship Type="http://schemas.openxmlformats.org/officeDocument/2006/relationships/image" Target="/word/media/2540c875-ac7c-4983-a788-b158db79abe8.png" Id="Re8e2a240503e4578" /></Relationships>
</file>