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8545104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5b791cfd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436f5361f4ab5" /><Relationship Type="http://schemas.openxmlformats.org/officeDocument/2006/relationships/numbering" Target="/word/numbering.xml" Id="Re4268065bcb2477b" /><Relationship Type="http://schemas.openxmlformats.org/officeDocument/2006/relationships/settings" Target="/word/settings.xml" Id="Re88634fb1ff1407f" /><Relationship Type="http://schemas.openxmlformats.org/officeDocument/2006/relationships/image" Target="/word/media/2c100a3c-8b1e-4230-aa24-59dc510bd6e9.png" Id="Rf8b75b791cfd423d" /></Relationships>
</file>