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2dde384e6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0523ad3b3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Clemmons West,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eb09333ad48f7" /><Relationship Type="http://schemas.openxmlformats.org/officeDocument/2006/relationships/numbering" Target="/word/numbering.xml" Id="Red341ba4a30d43c0" /><Relationship Type="http://schemas.openxmlformats.org/officeDocument/2006/relationships/settings" Target="/word/settings.xml" Id="Rba2dddefbc50427f" /><Relationship Type="http://schemas.openxmlformats.org/officeDocument/2006/relationships/image" Target="/word/media/5e0748a2-858b-4b34-9faf-103705483ea3.png" Id="R5950523ad3b34b2f" /></Relationships>
</file>