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f75e00741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937f8997b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Clemsonville,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40df47b1e442a" /><Relationship Type="http://schemas.openxmlformats.org/officeDocument/2006/relationships/numbering" Target="/word/numbering.xml" Id="R09c76725fec443c9" /><Relationship Type="http://schemas.openxmlformats.org/officeDocument/2006/relationships/settings" Target="/word/settings.xml" Id="R31c31639f21b48b3" /><Relationship Type="http://schemas.openxmlformats.org/officeDocument/2006/relationships/image" Target="/word/media/1055071c-a1d7-4e50-a8e6-64cb30af21bc.png" Id="Rb54937f8997b4b2c" /></Relationships>
</file>