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27dd028f2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94f4797b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Cleopatra,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4896b13d14450" /><Relationship Type="http://schemas.openxmlformats.org/officeDocument/2006/relationships/numbering" Target="/word/numbering.xml" Id="R5010fdcfb66742a0" /><Relationship Type="http://schemas.openxmlformats.org/officeDocument/2006/relationships/settings" Target="/word/settings.xml" Id="Raf098b364ec44e5b" /><Relationship Type="http://schemas.openxmlformats.org/officeDocument/2006/relationships/image" Target="/word/media/6992f62b-3ab2-4cf8-9ee0-9f288f2851c3.png" Id="Ra3694f4797b54c38" /></Relationships>
</file>