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c269df38a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d72faef8e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Clermontville,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b1feffb884bea" /><Relationship Type="http://schemas.openxmlformats.org/officeDocument/2006/relationships/numbering" Target="/word/numbering.xml" Id="Rf84b49a1c5814a98" /><Relationship Type="http://schemas.openxmlformats.org/officeDocument/2006/relationships/settings" Target="/word/settings.xml" Id="Rc582f0d07bc348a8" /><Relationship Type="http://schemas.openxmlformats.org/officeDocument/2006/relationships/image" Target="/word/media/0caca2d2-36f3-472b-a4f5-4663c68025e5.png" Id="Rd19d72faef8e4084" /></Relationships>
</file>