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61a3504c4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268c22a59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Cleves,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e13f048bb4f53" /><Relationship Type="http://schemas.openxmlformats.org/officeDocument/2006/relationships/numbering" Target="/word/numbering.xml" Id="Rac920a0de7154eb5" /><Relationship Type="http://schemas.openxmlformats.org/officeDocument/2006/relationships/settings" Target="/word/settings.xml" Id="R0fb0f53b5c6e4839" /><Relationship Type="http://schemas.openxmlformats.org/officeDocument/2006/relationships/image" Target="/word/media/ea9e5853-8bf8-4cd4-ac7e-b38915af2bc2.png" Id="Rff4268c22a594baf" /></Relationships>
</file>