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1920131b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0f9267ed8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Clinchburg,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df86fa9a54f8a" /><Relationship Type="http://schemas.openxmlformats.org/officeDocument/2006/relationships/numbering" Target="/word/numbering.xml" Id="R17a4d1a5d51c44bf" /><Relationship Type="http://schemas.openxmlformats.org/officeDocument/2006/relationships/settings" Target="/word/settings.xml" Id="R37df083ba0c04e13" /><Relationship Type="http://schemas.openxmlformats.org/officeDocument/2006/relationships/image" Target="/word/media/c9d8f251-00af-483c-8bbb-15e65bce9391.png" Id="Rba40f9267ed84754" /></Relationships>
</file>