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064d1e0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53ce3df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8c7b1c01494f" /><Relationship Type="http://schemas.openxmlformats.org/officeDocument/2006/relationships/numbering" Target="/word/numbering.xml" Id="R72e0089db1684afc" /><Relationship Type="http://schemas.openxmlformats.org/officeDocument/2006/relationships/settings" Target="/word/settings.xml" Id="Rba5f2a245ace49f9" /><Relationship Type="http://schemas.openxmlformats.org/officeDocument/2006/relationships/image" Target="/word/media/9046fa43-aaa3-4355-a8e0-d31a3a6e7705.png" Id="Rc82f53ce3dfe4820" /></Relationships>
</file>