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a40288cf6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cf346eb77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f05c8e1c54a6e" /><Relationship Type="http://schemas.openxmlformats.org/officeDocument/2006/relationships/numbering" Target="/word/numbering.xml" Id="Rb6ff3ea9cd8f487d" /><Relationship Type="http://schemas.openxmlformats.org/officeDocument/2006/relationships/settings" Target="/word/settings.xml" Id="Ra96e53b4f4da4aaa" /><Relationship Type="http://schemas.openxmlformats.org/officeDocument/2006/relationships/image" Target="/word/media/55d9e447-532b-4f61-b93e-8caa4ae19026.png" Id="R1e8cf346eb7748a4" /></Relationships>
</file>