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6a45cfd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cf80ea2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Clipper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1ae69e5ed4965" /><Relationship Type="http://schemas.openxmlformats.org/officeDocument/2006/relationships/numbering" Target="/word/numbering.xml" Id="Rffc8c3a782bd4a60" /><Relationship Type="http://schemas.openxmlformats.org/officeDocument/2006/relationships/settings" Target="/word/settings.xml" Id="R3b3ee637c0954a9a" /><Relationship Type="http://schemas.openxmlformats.org/officeDocument/2006/relationships/image" Target="/word/media/f269c181-6b3a-4b3e-b229-5154ccf19906.png" Id="Rec0ecf80ea2645b4" /></Relationships>
</file>