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e88f73ae0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fa6fafe52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Clopper,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a9b21605747e7" /><Relationship Type="http://schemas.openxmlformats.org/officeDocument/2006/relationships/numbering" Target="/word/numbering.xml" Id="R2cef7a02a28e4d6e" /><Relationship Type="http://schemas.openxmlformats.org/officeDocument/2006/relationships/settings" Target="/word/settings.xml" Id="R01a6d9a2d86045ad" /><Relationship Type="http://schemas.openxmlformats.org/officeDocument/2006/relationships/image" Target="/word/media/8054a767-fc9c-49d0-9302-72811459ac5f.png" Id="R235fa6fafe524c08" /></Relationships>
</file>