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300cb11a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2bc640e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8348131b403d" /><Relationship Type="http://schemas.openxmlformats.org/officeDocument/2006/relationships/numbering" Target="/word/numbering.xml" Id="Rcbd2a67a126f4bd7" /><Relationship Type="http://schemas.openxmlformats.org/officeDocument/2006/relationships/settings" Target="/word/settings.xml" Id="R0a5eda06ec40419e" /><Relationship Type="http://schemas.openxmlformats.org/officeDocument/2006/relationships/image" Target="/word/media/13bc13e3-34e1-4752-a72d-256e75fba1e8.png" Id="R48392bc640e64ac9" /></Relationships>
</file>