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eb2335669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ab23b0cce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Cloverdale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1f0377a2e4063" /><Relationship Type="http://schemas.openxmlformats.org/officeDocument/2006/relationships/numbering" Target="/word/numbering.xml" Id="Ra22c6177b3cf479c" /><Relationship Type="http://schemas.openxmlformats.org/officeDocument/2006/relationships/settings" Target="/word/settings.xml" Id="Rf72234e7c5744178" /><Relationship Type="http://schemas.openxmlformats.org/officeDocument/2006/relationships/image" Target="/word/media/6e6bf8fc-2544-4f3a-8e19-a9ac5be50cb8.png" Id="Ra2cab23b0cce4319" /></Relationships>
</file>