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e5df26c67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d1a57016b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Cloverleaf,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a4b9698f34d1e" /><Relationship Type="http://schemas.openxmlformats.org/officeDocument/2006/relationships/numbering" Target="/word/numbering.xml" Id="R2fa76053e6684773" /><Relationship Type="http://schemas.openxmlformats.org/officeDocument/2006/relationships/settings" Target="/word/settings.xml" Id="R9754026b85384817" /><Relationship Type="http://schemas.openxmlformats.org/officeDocument/2006/relationships/image" Target="/word/media/4b4f0be1-d71f-4d44-8429-a0fa7b8e61f9.png" Id="Rcd2d1a57016b4e4c" /></Relationships>
</file>