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7598797de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f8ef7820f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Clyde Park,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1a0f95c2843df" /><Relationship Type="http://schemas.openxmlformats.org/officeDocument/2006/relationships/numbering" Target="/word/numbering.xml" Id="Rb7070d345e2c4c00" /><Relationship Type="http://schemas.openxmlformats.org/officeDocument/2006/relationships/settings" Target="/word/settings.xml" Id="R62ac578403a54109" /><Relationship Type="http://schemas.openxmlformats.org/officeDocument/2006/relationships/image" Target="/word/media/9ef51cbc-c652-4a35-9c35-5dae9f140c4d.png" Id="Rb1ef8ef7820f414b" /></Relationships>
</file>