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67733bf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e785492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Oil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a1f7b9be4e1b" /><Relationship Type="http://schemas.openxmlformats.org/officeDocument/2006/relationships/numbering" Target="/word/numbering.xml" Id="R6674346336664f32" /><Relationship Type="http://schemas.openxmlformats.org/officeDocument/2006/relationships/settings" Target="/word/settings.xml" Id="R13df7e1530bc4fbd" /><Relationship Type="http://schemas.openxmlformats.org/officeDocument/2006/relationships/image" Target="/word/media/9653c24b-181f-4eb2-904f-70d68c5fe8e7.png" Id="R7e98e785492842bf" /></Relationships>
</file>