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81a22315a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e4a1641b9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Coatesworth,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4e11fe28540cb" /><Relationship Type="http://schemas.openxmlformats.org/officeDocument/2006/relationships/numbering" Target="/word/numbering.xml" Id="R684a23ec58d74689" /><Relationship Type="http://schemas.openxmlformats.org/officeDocument/2006/relationships/settings" Target="/word/settings.xml" Id="R1978901ad10e403a" /><Relationship Type="http://schemas.openxmlformats.org/officeDocument/2006/relationships/image" Target="/word/media/d50b555d-722d-4cf2-a464-9893d476d6fc.png" Id="Re1fe4a1641b94992" /></Relationships>
</file>