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1b6f6809a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b3407dce1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Coats Estates Number 7,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00ed5e0a146a1" /><Relationship Type="http://schemas.openxmlformats.org/officeDocument/2006/relationships/numbering" Target="/word/numbering.xml" Id="R2974c2d85e234621" /><Relationship Type="http://schemas.openxmlformats.org/officeDocument/2006/relationships/settings" Target="/word/settings.xml" Id="Red08b25a083b4c9d" /><Relationship Type="http://schemas.openxmlformats.org/officeDocument/2006/relationships/image" Target="/word/media/705b04c7-f11e-43b8-8993-cea39e72bd7c.png" Id="Ra55b3407dce1472c" /></Relationships>
</file>