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8da9c14bd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477ac160c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Cobble Creek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295d80d26484e" /><Relationship Type="http://schemas.openxmlformats.org/officeDocument/2006/relationships/numbering" Target="/word/numbering.xml" Id="R4ca3e35b796f44b7" /><Relationship Type="http://schemas.openxmlformats.org/officeDocument/2006/relationships/settings" Target="/word/settings.xml" Id="Rc5a24e10a3e24404" /><Relationship Type="http://schemas.openxmlformats.org/officeDocument/2006/relationships/image" Target="/word/media/bbae6307-2cd5-4abe-a31d-3b562f3d3bff.png" Id="Rd0b477ac160c4fda" /></Relationships>
</file>