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98afcbc00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41b5b68a7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Coeymans,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3773ca42344f8" /><Relationship Type="http://schemas.openxmlformats.org/officeDocument/2006/relationships/numbering" Target="/word/numbering.xml" Id="R541ea1cc11bc437e" /><Relationship Type="http://schemas.openxmlformats.org/officeDocument/2006/relationships/settings" Target="/word/settings.xml" Id="R862ab87fb4dd4d02" /><Relationship Type="http://schemas.openxmlformats.org/officeDocument/2006/relationships/image" Target="/word/media/fb80adcb-5ba0-4b3f-9ad2-030403fb6ab8.png" Id="Rf8c41b5b68a74452" /></Relationships>
</file>