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d51b98828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644d5ff2e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Coffee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28dd1902643bf" /><Relationship Type="http://schemas.openxmlformats.org/officeDocument/2006/relationships/numbering" Target="/word/numbering.xml" Id="R3f54da30da054d9c" /><Relationship Type="http://schemas.openxmlformats.org/officeDocument/2006/relationships/settings" Target="/word/settings.xml" Id="R60afea86a01f418c" /><Relationship Type="http://schemas.openxmlformats.org/officeDocument/2006/relationships/image" Target="/word/media/b8be3d65-0e4d-42e5-99a7-87c21060dfa2.png" Id="Rddf644d5ff2e49ab" /></Relationships>
</file>