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c334f8be5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991ceed5f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Colbert,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9956d92f44592" /><Relationship Type="http://schemas.openxmlformats.org/officeDocument/2006/relationships/numbering" Target="/word/numbering.xml" Id="R5f0bf113e7954c4f" /><Relationship Type="http://schemas.openxmlformats.org/officeDocument/2006/relationships/settings" Target="/word/settings.xml" Id="Rfc3a757f6d524d50" /><Relationship Type="http://schemas.openxmlformats.org/officeDocument/2006/relationships/image" Target="/word/media/712fb904-f223-4c97-862f-dd193f23f44d.png" Id="R4a1991ceed5f44df" /></Relationships>
</file>