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d52cfd9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73678faba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Colchester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a4aeed594f49" /><Relationship Type="http://schemas.openxmlformats.org/officeDocument/2006/relationships/numbering" Target="/word/numbering.xml" Id="Rfdc0a2c04df64f86" /><Relationship Type="http://schemas.openxmlformats.org/officeDocument/2006/relationships/settings" Target="/word/settings.xml" Id="R940f8b1de2cc4710" /><Relationship Type="http://schemas.openxmlformats.org/officeDocument/2006/relationships/image" Target="/word/media/41a27d38-a30a-4eaa-8809-48c64df69ef0.png" Id="R59e73678faba4bb9" /></Relationships>
</file>