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0da4725c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a78cb7ffa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Coldenham,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1157c29764c3a" /><Relationship Type="http://schemas.openxmlformats.org/officeDocument/2006/relationships/numbering" Target="/word/numbering.xml" Id="R59880078b2a44d50" /><Relationship Type="http://schemas.openxmlformats.org/officeDocument/2006/relationships/settings" Target="/word/settings.xml" Id="R1d993627cc3a49de" /><Relationship Type="http://schemas.openxmlformats.org/officeDocument/2006/relationships/image" Target="/word/media/ef93eac8-b215-41a3-b444-ddc74688e6b1.png" Id="R6c5a78cb7ffa4f00" /></Relationships>
</file>