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2bd912bb3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5c984465b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942cd5be24348" /><Relationship Type="http://schemas.openxmlformats.org/officeDocument/2006/relationships/numbering" Target="/word/numbering.xml" Id="Rfe6dfc1cae724364" /><Relationship Type="http://schemas.openxmlformats.org/officeDocument/2006/relationships/settings" Target="/word/settings.xml" Id="R97c673c6afa84c8c" /><Relationship Type="http://schemas.openxmlformats.org/officeDocument/2006/relationships/image" Target="/word/media/c4610e4d-d33f-419e-a9a6-f48dfdfb1c2e.png" Id="Rb175c984465b4cb2" /></Relationships>
</file>