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1160bb255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a15e883d2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14f3f8b53484e" /><Relationship Type="http://schemas.openxmlformats.org/officeDocument/2006/relationships/numbering" Target="/word/numbering.xml" Id="R34cad4d8d6724173" /><Relationship Type="http://schemas.openxmlformats.org/officeDocument/2006/relationships/settings" Target="/word/settings.xml" Id="Ra3b5db078ece42be" /><Relationship Type="http://schemas.openxmlformats.org/officeDocument/2006/relationships/image" Target="/word/media/639d18d8-6718-4bd9-a229-dd6be9697fe6.png" Id="R52fa15e883d249c1" /></Relationships>
</file>