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04304cf8a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a53aa6f97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Ward,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343ffefd24de9" /><Relationship Type="http://schemas.openxmlformats.org/officeDocument/2006/relationships/numbering" Target="/word/numbering.xml" Id="R7be277c3890f417e" /><Relationship Type="http://schemas.openxmlformats.org/officeDocument/2006/relationships/settings" Target="/word/settings.xml" Id="R6f62eb5ca4d94971" /><Relationship Type="http://schemas.openxmlformats.org/officeDocument/2006/relationships/image" Target="/word/media/d79ea94d-89ca-4efa-aac7-9dc7b146adfc.png" Id="R2c3a53aa6f97446f" /></Relationships>
</file>