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fa9cb5dfde849b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4b69e9be9ba4c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Collierstown,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665bf5335b24b16" /><Relationship Type="http://schemas.openxmlformats.org/officeDocument/2006/relationships/numbering" Target="/word/numbering.xml" Id="R5b06f94752de42a0" /><Relationship Type="http://schemas.openxmlformats.org/officeDocument/2006/relationships/settings" Target="/word/settings.xml" Id="R5468f78511844d93" /><Relationship Type="http://schemas.openxmlformats.org/officeDocument/2006/relationships/image" Target="/word/media/ee1ac1ec-1bf8-491a-9767-11196b111cfd.png" Id="R94b69e9be9ba4cdc" /></Relationships>
</file>